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86511BF"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CF656C">
        <w:t>May 25</w:t>
      </w:r>
      <w:r>
        <w:t>, 202</w:t>
      </w:r>
      <w:r w:rsidR="00CF656C">
        <w:t>4</w:t>
      </w:r>
      <w:r w:rsidR="009B2345" w:rsidRPr="00917F58">
        <w:t>)</w:t>
      </w:r>
    </w:p>
    <w:p w14:paraId="47205ADA" w14:textId="77777777" w:rsidR="00D70CE2" w:rsidRPr="00917F58" w:rsidRDefault="00D70CE2" w:rsidP="00D70CE2"/>
    <w:p w14:paraId="3F4A28CC" w14:textId="1BBFA485" w:rsidR="00D70CE2" w:rsidRPr="00917F58" w:rsidRDefault="00D70CE2" w:rsidP="00D70CE2">
      <w:r w:rsidRPr="00917F58">
        <w:rPr>
          <w:b/>
        </w:rPr>
        <w:t>NOTICE IS HEREBY GIVEN</w:t>
      </w:r>
      <w:r w:rsidRPr="00917F58">
        <w:t xml:space="preserve"> that on </w:t>
      </w:r>
      <w:r w:rsidR="00CF656C">
        <w:t>June 18</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446FF914"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CF656C">
        <w:rPr>
          <w:b/>
        </w:rPr>
        <w:t>1</w:t>
      </w:r>
    </w:p>
    <w:p w14:paraId="6366D040" w14:textId="77777777" w:rsidR="008F4FCA" w:rsidRPr="00917F58" w:rsidRDefault="008F4FCA" w:rsidP="00D70CE2"/>
    <w:p w14:paraId="7A5003EF" w14:textId="56464F07"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B576AC">
        <w:rPr>
          <w:b/>
        </w:rPr>
        <w:t>A-1 Agricultural Transition</w:t>
      </w:r>
      <w:r w:rsidR="000064A7">
        <w:rPr>
          <w:b/>
        </w:rPr>
        <w:t xml:space="preserve"> District </w:t>
      </w:r>
      <w:r w:rsidRPr="00B81903">
        <w:rPr>
          <w:b/>
        </w:rPr>
        <w:t xml:space="preserve">to the </w:t>
      </w:r>
      <w:r w:rsidR="00B576AC">
        <w:rPr>
          <w:b/>
        </w:rPr>
        <w:t>SF-</w:t>
      </w:r>
      <w:r w:rsidR="00CF656C">
        <w:rPr>
          <w:b/>
        </w:rPr>
        <w:t>1</w:t>
      </w:r>
      <w:r w:rsidR="00B576AC">
        <w:rPr>
          <w:b/>
        </w:rPr>
        <w:t xml:space="preserve"> Single-Family Residential / </w:t>
      </w:r>
      <w:r w:rsidR="00CF656C">
        <w:rPr>
          <w:b/>
        </w:rPr>
        <w:t>Low</w:t>
      </w:r>
      <w:r w:rsidR="00B576AC">
        <w:rPr>
          <w:b/>
        </w:rPr>
        <w:t xml:space="preserve"> Density</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88484B">
      <w:pPr>
        <w:rPr>
          <w:rFonts w:cs="Times New Roman"/>
          <w:u w:val="single"/>
        </w:rPr>
      </w:pPr>
      <w:r w:rsidRPr="00D55662">
        <w:rPr>
          <w:rFonts w:cs="Times New Roman"/>
          <w:u w:val="single"/>
        </w:rPr>
        <w:t>Legal Description</w:t>
      </w:r>
    </w:p>
    <w:p w14:paraId="76B3D0E8" w14:textId="4B1764DA" w:rsidR="00541DB9" w:rsidRDefault="00C7423F" w:rsidP="00541DB9">
      <w:r>
        <w:t>Beginning at the Southwest corner of the Southwest Quarter of Section 16, Township 27 South, Range 3 East of the 6</w:t>
      </w:r>
      <w:r w:rsidRPr="00C7423F">
        <w:rPr>
          <w:vertAlign w:val="superscript"/>
        </w:rPr>
        <w:t>th</w:t>
      </w:r>
      <w:r>
        <w:t xml:space="preserve"> P.M., in Butler County, Kansas; thence N88</w:t>
      </w:r>
      <w:r>
        <w:rPr>
          <w:rFonts w:cs="Times New Roman"/>
        </w:rPr>
        <w:t>°</w:t>
      </w:r>
      <w:r w:rsidR="00A6656C">
        <w:t>59’19”E (Assumed Basis of Bearings) along the South line of said Southwest Quarter a distance of 208.70 feet; thence N00</w:t>
      </w:r>
      <w:r w:rsidR="00A6656C">
        <w:rPr>
          <w:rFonts w:cs="Times New Roman"/>
        </w:rPr>
        <w:t>°</w:t>
      </w:r>
      <w:r w:rsidR="00A6656C">
        <w:t>54’05”W 253.70 feet; thence S88</w:t>
      </w:r>
      <w:r w:rsidR="00A6656C">
        <w:rPr>
          <w:rFonts w:cs="Times New Roman"/>
        </w:rPr>
        <w:t>°</w:t>
      </w:r>
      <w:r w:rsidR="00A6656C">
        <w:t>59’19”W 208.70 feet to the West line of said Southwest Quarter; thence S00</w:t>
      </w:r>
      <w:r w:rsidR="00A6656C">
        <w:rPr>
          <w:rFonts w:cs="Times New Roman"/>
        </w:rPr>
        <w:t>°</w:t>
      </w:r>
      <w:r w:rsidR="00A6656C">
        <w:t>54’04”E along said West line a distance of 253.70 feet to the Point of Beginning. Less road right of way of record.</w:t>
      </w:r>
    </w:p>
    <w:p w14:paraId="36B1DF0C" w14:textId="77777777" w:rsidR="00D55662" w:rsidRDefault="00D55662" w:rsidP="00996B41">
      <w:pPr>
        <w:rPr>
          <w:u w:val="single"/>
        </w:rPr>
      </w:pPr>
    </w:p>
    <w:p w14:paraId="60C6A85F" w14:textId="77777777" w:rsidR="00D70CE2" w:rsidRPr="00917F58" w:rsidRDefault="00D70CE2" w:rsidP="00996B41">
      <w:pPr>
        <w:rPr>
          <w:u w:val="single"/>
        </w:rPr>
      </w:pPr>
      <w:r w:rsidRPr="00917F58">
        <w:rPr>
          <w:u w:val="single"/>
        </w:rPr>
        <w:t>General Location</w:t>
      </w:r>
    </w:p>
    <w:p w14:paraId="40363C9F" w14:textId="5FA3E1B5" w:rsidR="006F7491" w:rsidRPr="00917F58" w:rsidRDefault="00C7423F" w:rsidP="00996B41">
      <w:r>
        <w:t>1609 E. Central Avenue</w:t>
      </w:r>
      <w:r w:rsidR="00941E58">
        <w:t>,</w:t>
      </w:r>
      <w:r w:rsidR="00D70CE2" w:rsidRPr="00917F58">
        <w:t xml:space="preserve"> </w:t>
      </w:r>
      <w:r w:rsidR="00B576AC">
        <w:t>Wichita</w:t>
      </w:r>
      <w:r w:rsidR="00D70CE2" w:rsidRPr="00917F58">
        <w:t>,</w:t>
      </w:r>
      <w:r w:rsidR="00941E58">
        <w:t xml:space="preserve"> 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3F6A41A1" w:rsidR="00D429D7" w:rsidRPr="00917F58" w:rsidRDefault="00D429D7" w:rsidP="008F4FCA">
      <w:pPr>
        <w:pBdr>
          <w:top w:val="single" w:sz="4" w:space="1" w:color="auto"/>
        </w:pBdr>
        <w:ind w:firstLine="720"/>
      </w:pPr>
      <w:r w:rsidRPr="00917F58">
        <w:rPr>
          <w:b/>
        </w:rPr>
        <w:t xml:space="preserve">DATED </w:t>
      </w:r>
      <w:r w:rsidRPr="00917F58">
        <w:t xml:space="preserve">this </w:t>
      </w:r>
      <w:r w:rsidR="000C1358">
        <w:t>24</w:t>
      </w:r>
      <w:r w:rsidR="00EC2046" w:rsidRPr="00EC2046">
        <w:rPr>
          <w:vertAlign w:val="superscript"/>
        </w:rPr>
        <w:t>th</w:t>
      </w:r>
      <w:r w:rsidR="00EC2046">
        <w:t xml:space="preserve"> d</w:t>
      </w:r>
      <w:r w:rsidR="00D334AF">
        <w:t xml:space="preserve">ay of </w:t>
      </w:r>
      <w:r w:rsidR="00CF656C">
        <w:t>May</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F93"/>
    <w:rsid w:val="00095D17"/>
    <w:rsid w:val="000C1358"/>
    <w:rsid w:val="0015428A"/>
    <w:rsid w:val="00170743"/>
    <w:rsid w:val="00172F9C"/>
    <w:rsid w:val="00176D6E"/>
    <w:rsid w:val="001A02E4"/>
    <w:rsid w:val="001E5BC5"/>
    <w:rsid w:val="001F2344"/>
    <w:rsid w:val="001F3F54"/>
    <w:rsid w:val="00225E25"/>
    <w:rsid w:val="0026400D"/>
    <w:rsid w:val="002A5E48"/>
    <w:rsid w:val="002B0D19"/>
    <w:rsid w:val="003748A6"/>
    <w:rsid w:val="003818E6"/>
    <w:rsid w:val="003C245B"/>
    <w:rsid w:val="00427798"/>
    <w:rsid w:val="004542F6"/>
    <w:rsid w:val="00502671"/>
    <w:rsid w:val="0050546E"/>
    <w:rsid w:val="00541DB9"/>
    <w:rsid w:val="00546496"/>
    <w:rsid w:val="005C08E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96B41"/>
    <w:rsid w:val="009A3EEF"/>
    <w:rsid w:val="009B2345"/>
    <w:rsid w:val="00A03B91"/>
    <w:rsid w:val="00A6656C"/>
    <w:rsid w:val="00A94F17"/>
    <w:rsid w:val="00AD42EC"/>
    <w:rsid w:val="00AD565E"/>
    <w:rsid w:val="00B576AC"/>
    <w:rsid w:val="00B81903"/>
    <w:rsid w:val="00BB50DA"/>
    <w:rsid w:val="00BC58A1"/>
    <w:rsid w:val="00C27775"/>
    <w:rsid w:val="00C625FB"/>
    <w:rsid w:val="00C6795F"/>
    <w:rsid w:val="00C7423F"/>
    <w:rsid w:val="00CA24BE"/>
    <w:rsid w:val="00CF656C"/>
    <w:rsid w:val="00CF6B6E"/>
    <w:rsid w:val="00D334AF"/>
    <w:rsid w:val="00D429D7"/>
    <w:rsid w:val="00D55662"/>
    <w:rsid w:val="00D70CE2"/>
    <w:rsid w:val="00D70E8E"/>
    <w:rsid w:val="00E42AA3"/>
    <w:rsid w:val="00E8591A"/>
    <w:rsid w:val="00E964F4"/>
    <w:rsid w:val="00EC2046"/>
    <w:rsid w:val="00ED7BE1"/>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8</cp:revision>
  <dcterms:created xsi:type="dcterms:W3CDTF">2023-08-14T18:30:00Z</dcterms:created>
  <dcterms:modified xsi:type="dcterms:W3CDTF">2024-05-23T15:17:00Z</dcterms:modified>
</cp:coreProperties>
</file>